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E41" w:rsidRDefault="00C90EB2">
      <w:r>
        <w:rPr>
          <w:rFonts w:ascii="Arial" w:hAnsi="Arial" w:cs="Arial"/>
          <w:noProof/>
          <w:color w:val="2E9B40"/>
          <w:sz w:val="27"/>
          <w:szCs w:val="27"/>
          <w:shd w:val="clear" w:color="auto" w:fill="9BCC52"/>
          <w:lang w:eastAsia="en-GB"/>
        </w:rPr>
        <w:drawing>
          <wp:inline distT="0" distB="0" distL="0" distR="0" wp14:anchorId="4EF36510" wp14:editId="6A78E3E9">
            <wp:extent cx="2279650" cy="1803400"/>
            <wp:effectExtent l="0" t="0" r="6350" b="6350"/>
            <wp:docPr id="1" name="Picture 1" descr="Oakhouse Foods">
              <a:hlinkClick xmlns:a="http://schemas.openxmlformats.org/drawingml/2006/main" r:id="rId4" tooltip="&quot;Oakhouse Food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akhouse Foods">
                      <a:hlinkClick r:id="rId4" tooltip="&quot;Oakhouse Food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6E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EB2"/>
    <w:rsid w:val="001421C9"/>
    <w:rsid w:val="00C90EB2"/>
    <w:rsid w:val="00FB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09FC72-5C3B-44E5-B6A0-40C59DFF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oakhousefoods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NHS Grampian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McIntosh (NHS Grampian)</dc:creator>
  <cp:keywords/>
  <dc:description/>
  <cp:lastModifiedBy>Alison McIntosh (NHS Grampian)</cp:lastModifiedBy>
  <cp:revision>1</cp:revision>
  <dcterms:created xsi:type="dcterms:W3CDTF">2023-08-09T10:16:00Z</dcterms:created>
  <dcterms:modified xsi:type="dcterms:W3CDTF">2023-08-09T10:17:00Z</dcterms:modified>
</cp:coreProperties>
</file>